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Zdrowa żywność - praktyczne informacje i ciekawostki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coraz więcej osób staje się świadomymi konsumentami, którzy zwracają uwagę na to co jedzą. W naszym artykule znajdziesz się jak wygląda zdrowa żywność i wszelkie informacje o niej.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Zdrowa żywność - informacje i ciekawostki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informacji na temat zdrowej żywności? Zastanawiasz się jakie produkty spożywcze wybierać, aby nie przepłacać, a jednak być pewnym składu? Tak naprawdę, nie do końca to idzie w parze. Warto wiedzieć, ze trendy na żywność BIO jest obecnie bardzo popularny. Ceny często zaskakują, jednak wiemy, iż za jakość się płaci. Domniema się, że z czasem będzie coraz tańsza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zdrowa żywność informacje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te pochodzą z artykuły i badań ASM SFA.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żywność - informacje o jej wyjątkowości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zauważyć, że polski konsument staje się coraz bardziej świadomy oraz wymagający. Zwraca on uwagę na skład produktów spożywczych. Produkty BIO to żywność nieprzetworzona, z czystą etykietą. C t tak naprawdę oznacza? </w:t>
      </w:r>
      <w:r>
        <w:rPr>
          <w:rFonts w:ascii="calibri" w:hAnsi="calibri" w:eastAsia="calibri" w:cs="calibri"/>
          <w:sz w:val="24"/>
          <w:szCs w:val="24"/>
          <w:b/>
        </w:rPr>
        <w:t xml:space="preserve">Zdrowa żywność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informacje</w:t>
      </w:r>
      <w:r>
        <w:rPr>
          <w:rFonts w:ascii="calibri" w:hAnsi="calibri" w:eastAsia="calibri" w:cs="calibri"/>
          <w:sz w:val="24"/>
          <w:szCs w:val="24"/>
        </w:rPr>
        <w:t xml:space="preserve"> o niej pokazują, że jest ona produkowana bez użycia: nawozów sztucznych, antybiotyków, barwników, pestycydów i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zdrowa żywność jest lepsza?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nie ma jednej odpowiedzi na to pytanie. Jednak analizując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zdrową żywność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informacje</w:t>
      </w:r>
      <w:r>
        <w:rPr>
          <w:rFonts w:ascii="calibri" w:hAnsi="calibri" w:eastAsia="calibri" w:cs="calibri"/>
          <w:sz w:val="24"/>
          <w:szCs w:val="24"/>
        </w:rPr>
        <w:t xml:space="preserve"> o niej warto wiedzieć, że jest ona bezpieczna dla konsumenta, nieprzetworzona i pozbawiona sztucznych dodatków. Informacja o takim produkcie jest transparentna i kompletna. Czysta etykieta bez zbędnych dodatków - jest do niej dołączona.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smsalesforce.pl/zdrowa-zywnosc-okiem-ekspertow-asm-sf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2026-08-12T13:39:11+02:00</dcterms:created>
  <dcterms:modified xsi:type="dcterms:W3CDTF">2026-08-12T13:39:11+02:00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